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3524B" w14:textId="77777777" w:rsidR="009B3395" w:rsidRDefault="008366E3" w:rsidP="00B5635E">
      <w:pPr>
        <w:pStyle w:val="NoSpacing"/>
        <w:jc w:val="center"/>
      </w:pPr>
      <w:r>
        <w:t>MA EBT Minutes</w:t>
      </w:r>
    </w:p>
    <w:p w14:paraId="3468C750" w14:textId="70F747D0" w:rsidR="008366E3" w:rsidRDefault="008757EE" w:rsidP="00B5635E">
      <w:pPr>
        <w:pStyle w:val="NoSpacing"/>
        <w:jc w:val="center"/>
      </w:pPr>
      <w:r>
        <w:t>4/14</w:t>
      </w:r>
      <w:r w:rsidR="004465F1">
        <w:t>/2021</w:t>
      </w:r>
    </w:p>
    <w:p w14:paraId="32B30728" w14:textId="77777777" w:rsidR="008366E3" w:rsidRDefault="008366E3" w:rsidP="00DA374E">
      <w:pPr>
        <w:pStyle w:val="NoSpacing"/>
      </w:pPr>
    </w:p>
    <w:p w14:paraId="25CEC4F5" w14:textId="7DAAE12D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Eversource,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Unitil,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Actual Energy, Ambit, Clean Choice, Customized, Direct, ECI, Engie,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>First Point Power, Hampshire Power, Hansen, IGS, Marketwise, Residents, Starion, Sunwave, Town Square, Vistra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57B3C7AB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8757EE">
        <w:rPr>
          <w:rFonts w:eastAsia="Times New Roman" w:cs="Calibri"/>
        </w:rPr>
        <w:t>April</w:t>
      </w:r>
      <w:r w:rsidR="00706C71">
        <w:rPr>
          <w:rFonts w:eastAsia="Times New Roman" w:cs="Calibri"/>
        </w:rPr>
        <w:t>. Approved</w:t>
      </w:r>
    </w:p>
    <w:p w14:paraId="26FFC111" w14:textId="331EEC22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06B416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Primarily for Unitil</w:t>
      </w:r>
    </w:p>
    <w:p w14:paraId="07B77B05" w14:textId="1E16B1C1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Approved</w:t>
      </w:r>
    </w:p>
    <w:p w14:paraId="67ADFC66" w14:textId="5885E031" w:rsidR="008757EE" w:rsidRP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ETA</w:t>
      </w:r>
    </w:p>
    <w:p w14:paraId="1A036516" w14:textId="1B113B38" w:rsidR="004465F1" w:rsidRDefault="004465F1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Change Control 032 from Eversource to add REF02 code DIV to REF*7G.</w:t>
      </w:r>
      <w:r w:rsidR="009A5CB6">
        <w:rPr>
          <w:rFonts w:eastAsia="Times New Roman" w:cs="Calibri"/>
        </w:rPr>
        <w:t xml:space="preserve"> </w:t>
      </w:r>
      <w:r w:rsidR="008757EE">
        <w:rPr>
          <w:rFonts w:eastAsia="Times New Roman" w:cs="Calibri"/>
        </w:rPr>
        <w:tab/>
      </w:r>
    </w:p>
    <w:p w14:paraId="7F198145" w14:textId="3B731584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Deployed first week of April</w:t>
      </w:r>
    </w:p>
    <w:p w14:paraId="4619C770" w14:textId="2426729F" w:rsidR="0080359A" w:rsidRDefault="009A5CB6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Updated Implementation Guides.  </w:t>
      </w:r>
    </w:p>
    <w:p w14:paraId="72081008" w14:textId="62F67930" w:rsidR="009A5CB6" w:rsidRPr="0080359A" w:rsidRDefault="009A5CB6" w:rsidP="009A5CB6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Kim Wall is working on them to add more detail regarding practices.</w:t>
      </w:r>
    </w:p>
    <w:p w14:paraId="21B09EAB" w14:textId="02D889DE" w:rsidR="00722E31" w:rsidRDefault="00722E31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 w:rsidRPr="00722E31">
        <w:rPr>
          <w:rFonts w:eastAsia="Times New Roman" w:cs="Calibri"/>
        </w:rPr>
        <w:t xml:space="preserve">NGRID </w:t>
      </w:r>
      <w:r w:rsidR="009A5CB6">
        <w:rPr>
          <w:rFonts w:eastAsia="Times New Roman" w:cs="Calibri"/>
        </w:rPr>
        <w:t>814C</w:t>
      </w:r>
      <w:r w:rsidRPr="00722E31">
        <w:rPr>
          <w:rFonts w:eastAsia="Times New Roman" w:cs="Calibri"/>
        </w:rPr>
        <w:t xml:space="preserve"> NM1MA</w:t>
      </w:r>
      <w:r w:rsidR="009A5CB6">
        <w:rPr>
          <w:rFonts w:eastAsia="Times New Roman" w:cs="Calibri"/>
        </w:rPr>
        <w:t xml:space="preserve"> Suppression</w:t>
      </w:r>
    </w:p>
    <w:p w14:paraId="3A4B377A" w14:textId="2126AC93" w:rsidR="00924DB1" w:rsidRPr="00722E31" w:rsidRDefault="009A5CB6" w:rsidP="00924DB1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cs="Calibri"/>
        </w:rPr>
        <w:t>In progress</w:t>
      </w:r>
    </w:p>
    <w:p w14:paraId="17564A27" w14:textId="6EE49587" w:rsidR="00722E31" w:rsidRDefault="00B139A8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cs="Calibri"/>
        </w:rPr>
        <w:t>Cap Tag Effective Dates standardization and documentation</w:t>
      </w:r>
      <w:r w:rsidR="00722E31">
        <w:rPr>
          <w:rFonts w:eastAsia="Times New Roman" w:cs="Calibri"/>
        </w:rPr>
        <w:t xml:space="preserve"> </w:t>
      </w:r>
    </w:p>
    <w:p w14:paraId="64B406EC" w14:textId="77777777" w:rsidR="00924DB1" w:rsidRDefault="00924DB1" w:rsidP="00924DB1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Kim and Monica working on documentation</w:t>
      </w:r>
    </w:p>
    <w:p w14:paraId="63C7D98D" w14:textId="17FEFD1F" w:rsidR="00924DB1" w:rsidRPr="00924DB1" w:rsidRDefault="009A5CB6" w:rsidP="00924DB1">
      <w:pPr>
        <w:numPr>
          <w:ilvl w:val="1"/>
          <w:numId w:val="4"/>
        </w:numPr>
        <w:ind w:left="252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Circulate spreadsheet to utilities to fill out.</w:t>
      </w:r>
    </w:p>
    <w:p w14:paraId="358AED01" w14:textId="490D451D" w:rsidR="00B139A8" w:rsidRDefault="00B139A8" w:rsidP="00924DB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B139A8">
        <w:rPr>
          <w:rFonts w:eastAsia="Times New Roman" w:cs="Calibri"/>
        </w:rPr>
        <w:t>Increase Historical Usage from 12 to 24months</w:t>
      </w:r>
    </w:p>
    <w:p w14:paraId="70869D25" w14:textId="77777777" w:rsidR="008757EE" w:rsidRPr="008757EE" w:rsidRDefault="008757EE" w:rsidP="008757EE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8757EE">
        <w:rPr>
          <w:rFonts w:eastAsia="Times New Roman" w:cs="Calibri"/>
        </w:rPr>
        <w:t>Eversource does have the data but large undertaking to move from a to b.</w:t>
      </w:r>
    </w:p>
    <w:p w14:paraId="7747843B" w14:textId="77777777" w:rsidR="008757EE" w:rsidRPr="008757EE" w:rsidRDefault="008757EE" w:rsidP="008757EE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8757EE">
        <w:rPr>
          <w:rFonts w:eastAsia="Times New Roman" w:cs="Calibri"/>
        </w:rPr>
        <w:t>NGRID - large scale project not on horizon</w:t>
      </w:r>
    </w:p>
    <w:p w14:paraId="0DA8CBF0" w14:textId="77777777" w:rsidR="008757EE" w:rsidRPr="008757EE" w:rsidRDefault="008757EE" w:rsidP="008757EE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8757EE">
        <w:rPr>
          <w:rFonts w:eastAsia="Times New Roman" w:cs="Calibri"/>
        </w:rPr>
        <w:t xml:space="preserve">Is the need still there for 24 m with the pandemic winding. </w:t>
      </w:r>
    </w:p>
    <w:p w14:paraId="1FA47D72" w14:textId="77777777" w:rsidR="008757EE" w:rsidRPr="008757EE" w:rsidRDefault="008757EE" w:rsidP="008757EE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8757EE">
        <w:rPr>
          <w:rFonts w:eastAsia="Times New Roman" w:cs="Calibri"/>
        </w:rPr>
        <w:t>Engie would like to still have the 24 m but are aware of the scope for utilities</w:t>
      </w:r>
    </w:p>
    <w:p w14:paraId="5DAD4C06" w14:textId="16B09D48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108E940C" w14:textId="560797DB" w:rsidR="009A5CB6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Kim and Monica </w:t>
      </w:r>
      <w:r w:rsidR="008757EE">
        <w:rPr>
          <w:rFonts w:eastAsia="Times New Roman" w:cs="Calibri"/>
        </w:rPr>
        <w:t>working on</w:t>
      </w:r>
    </w:p>
    <w:p w14:paraId="497C0538" w14:textId="436BCC57" w:rsidR="00924DB1" w:rsidRDefault="00057491" w:rsidP="008757EE">
      <w:pPr>
        <w:pStyle w:val="ListParagraph"/>
        <w:numPr>
          <w:ilvl w:val="0"/>
          <w:numId w:val="2"/>
        </w:numPr>
        <w:tabs>
          <w:tab w:val="clear" w:pos="720"/>
        </w:tabs>
        <w:ind w:left="54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MA EBT Website Updates</w:t>
      </w:r>
    </w:p>
    <w:p w14:paraId="198AEF30" w14:textId="25BC2041" w:rsidR="00057491" w:rsidRPr="00924DB1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Joan Jerz </w:t>
      </w:r>
      <w:r w:rsidR="0078462A">
        <w:rPr>
          <w:rFonts w:eastAsia="Times New Roman" w:cs="Calibri"/>
        </w:rPr>
        <w:t xml:space="preserve">working on </w:t>
      </w:r>
      <w:r>
        <w:rPr>
          <w:rFonts w:eastAsia="Times New Roman" w:cs="Calibri"/>
        </w:rPr>
        <w:t xml:space="preserve">updates.. </w:t>
      </w:r>
    </w:p>
    <w:p w14:paraId="35E11148" w14:textId="43E48413" w:rsidR="00924DB1" w:rsidRPr="00924DB1" w:rsidRDefault="008757EE" w:rsidP="008757EE">
      <w:pPr>
        <w:numPr>
          <w:ilvl w:val="0"/>
          <w:numId w:val="2"/>
        </w:numPr>
        <w:tabs>
          <w:tab w:val="clear" w:pos="720"/>
        </w:tabs>
        <w:ind w:left="54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June</w:t>
      </w:r>
      <w:r w:rsidR="00924DB1" w:rsidRPr="00924DB1">
        <w:rPr>
          <w:rFonts w:eastAsia="Times New Roman" w:cs="Calibri"/>
        </w:rPr>
        <w:t xml:space="preserve"> call:  Weds </w:t>
      </w:r>
      <w:r>
        <w:rPr>
          <w:rFonts w:eastAsia="Times New Roman" w:cs="Calibri"/>
        </w:rPr>
        <w:t>6/9</w:t>
      </w:r>
      <w:r w:rsidR="00924DB1" w:rsidRPr="00924DB1">
        <w:rPr>
          <w:rFonts w:eastAsia="Times New Roman" w:cs="Calibri"/>
        </w:rPr>
        <w:t xml:space="preserve"> 11am ET.</w:t>
      </w:r>
      <w:r>
        <w:rPr>
          <w:rFonts w:eastAsia="Times New Roman" w:cs="Calibri"/>
        </w:rPr>
        <w:t xml:space="preserve">  (pushed out to 6/16)</w:t>
      </w:r>
    </w:p>
    <w:p w14:paraId="75DE8A7F" w14:textId="77777777" w:rsidR="008757EE" w:rsidRDefault="008757EE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2E39E5F5" w14:textId="67F324FA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605D301D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6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7" w:history="1">
        <w:r>
          <w:rPr>
            <w:rStyle w:val="Hyperlink"/>
          </w:rPr>
          <w:t>monica.neibert@esgglobal.com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08DA55FB" w14:textId="77777777" w:rsidR="00CA72D9" w:rsidRPr="00CA72D9" w:rsidRDefault="00CA72D9" w:rsidP="00CA72D9">
      <w:pPr>
        <w:textAlignment w:val="center"/>
        <w:rPr>
          <w:rFonts w:eastAsia="Times New Roman" w:cs="Calibri"/>
        </w:rPr>
      </w:pPr>
    </w:p>
    <w:p w14:paraId="4A33348E" w14:textId="77777777" w:rsidR="00F57312" w:rsidRDefault="00F57312" w:rsidP="00F57312">
      <w:pPr>
        <w:ind w:firstLine="180"/>
        <w:jc w:val="center"/>
        <w:textAlignment w:val="center"/>
        <w:rPr>
          <w:rFonts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/>
    <w:lvlOverride w:ilvl="1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302187"/>
    <w:rsid w:val="00340801"/>
    <w:rsid w:val="003F1727"/>
    <w:rsid w:val="004465F1"/>
    <w:rsid w:val="00462D1F"/>
    <w:rsid w:val="00476EC0"/>
    <w:rsid w:val="004909AD"/>
    <w:rsid w:val="0049346E"/>
    <w:rsid w:val="004B1B49"/>
    <w:rsid w:val="005125D7"/>
    <w:rsid w:val="00544502"/>
    <w:rsid w:val="00696BCA"/>
    <w:rsid w:val="006E727F"/>
    <w:rsid w:val="00706C71"/>
    <w:rsid w:val="00710A3C"/>
    <w:rsid w:val="00722E31"/>
    <w:rsid w:val="00732ADD"/>
    <w:rsid w:val="007726F2"/>
    <w:rsid w:val="007732E9"/>
    <w:rsid w:val="0078462A"/>
    <w:rsid w:val="007911C2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91670F"/>
    <w:rsid w:val="00924DB1"/>
    <w:rsid w:val="009255CA"/>
    <w:rsid w:val="0093136E"/>
    <w:rsid w:val="00977C79"/>
    <w:rsid w:val="009843DE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1A63"/>
    <w:rsid w:val="00D35BF8"/>
    <w:rsid w:val="00D37FE0"/>
    <w:rsid w:val="00D71CE4"/>
    <w:rsid w:val="00DA374E"/>
    <w:rsid w:val="00DB5A61"/>
    <w:rsid w:val="00E14314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neibert@es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Wall@HansenCX.com" TargetMode="Externa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4</cp:revision>
  <dcterms:created xsi:type="dcterms:W3CDTF">2021-06-09T11:37:00Z</dcterms:created>
  <dcterms:modified xsi:type="dcterms:W3CDTF">2021-06-09T11:46:00Z</dcterms:modified>
</cp:coreProperties>
</file>